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65" w:rsidRPr="009E2ACB" w:rsidRDefault="009E2ACB">
      <w:pPr>
        <w:rPr>
          <w:rFonts w:ascii="BBC Reith Sans" w:hAnsi="BBC Reith Sans" w:cs="BBC Reith Sans"/>
        </w:rPr>
      </w:pPr>
      <w:bookmarkStart w:id="0" w:name="_GoBack"/>
      <w:bookmarkEnd w:id="0"/>
      <w:r w:rsidRPr="009E2ACB">
        <w:rPr>
          <w:rFonts w:ascii="BBC Reith Sans" w:hAnsi="BBC Reith Sans" w:cs="BBC Reith Sans"/>
        </w:rPr>
        <w:t>Aim High FAQs</w:t>
      </w:r>
    </w:p>
    <w:p w:rsidR="009E2ACB" w:rsidRPr="009E2ACB" w:rsidRDefault="009E2ACB" w:rsidP="009E2ACB">
      <w:pPr>
        <w:spacing w:after="280" w:line="240" w:lineRule="auto"/>
        <w:ind w:left="2520"/>
        <w:rPr>
          <w:rFonts w:ascii="BBC Reith Sans" w:eastAsia="Times New Roman" w:hAnsi="BBC Reith Sans" w:cs="BBC Reith Sans"/>
          <w:b/>
          <w:bCs/>
          <w:sz w:val="24"/>
          <w:szCs w:val="24"/>
        </w:rPr>
      </w:pPr>
      <w:r w:rsidRPr="009E2ACB">
        <w:rPr>
          <w:rFonts w:ascii="BBC Reith Sans" w:eastAsia="Times New Roman" w:hAnsi="BBC Reith Sans" w:cs="BBC Reith Sans"/>
          <w:b/>
          <w:bCs/>
          <w:i/>
          <w:iCs/>
        </w:rPr>
        <w:t>When does it start and how long is it?</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r w:rsidRPr="009E2ACB">
        <w:rPr>
          <w:rFonts w:ascii="BBC Reith Sans" w:eastAsia="Times New Roman" w:hAnsi="BBC Reith Sans" w:cs="BBC Reith Sans"/>
        </w:rPr>
        <w:t>We aim at kicking off the scheme in July 2018. It will start with 3 weeks of training and shadowing our editorial and production teams in London. The rest of the development programme, which lasts for 6 months, will link you to a BBC Arabic mentor who will be supporting you to produce and deliver your documentary project. </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r w:rsidRPr="009E2ACB">
        <w:rPr>
          <w:rFonts w:ascii="BBC Reith Sans" w:eastAsia="Times New Roman" w:hAnsi="BBC Reith Sans" w:cs="BBC Reith Sans"/>
        </w:rPr>
        <w:t>You should be available to attend the first 3 weeks of practical training in London and committed to the rest of the programme until the end. </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p>
    <w:p w:rsidR="009E2ACB" w:rsidRPr="009E2ACB" w:rsidRDefault="009E2ACB" w:rsidP="009E2ACB">
      <w:pPr>
        <w:spacing w:before="280" w:after="280" w:line="240" w:lineRule="auto"/>
        <w:ind w:left="2520"/>
        <w:rPr>
          <w:rFonts w:ascii="BBC Reith Sans" w:eastAsia="Times New Roman" w:hAnsi="BBC Reith Sans" w:cs="BBC Reith Sans"/>
          <w:b/>
          <w:bCs/>
          <w:sz w:val="24"/>
          <w:szCs w:val="24"/>
        </w:rPr>
      </w:pPr>
      <w:r w:rsidRPr="009E2ACB">
        <w:rPr>
          <w:rFonts w:ascii="BBC Reith Sans" w:eastAsia="Times New Roman" w:hAnsi="BBC Reith Sans" w:cs="BBC Reith Sans"/>
          <w:b/>
          <w:bCs/>
          <w:i/>
          <w:iCs/>
        </w:rPr>
        <w:t>What does the training involve?</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r w:rsidRPr="009E2ACB">
        <w:rPr>
          <w:rFonts w:ascii="BBC Reith Sans" w:eastAsia="Times New Roman" w:hAnsi="BBC Reith Sans" w:cs="BBC Reith Sans"/>
        </w:rPr>
        <w:t>You will receive training and an introduction to the BBC as well as radio, TV and digital journalism skills.  You will spend time shadowing different output areas in BBC Arabic. </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p>
    <w:p w:rsidR="009E2ACB" w:rsidRPr="009E2ACB" w:rsidRDefault="009E2ACB" w:rsidP="009E2ACB">
      <w:pPr>
        <w:spacing w:before="280" w:after="280" w:line="240" w:lineRule="auto"/>
        <w:ind w:left="2520"/>
        <w:rPr>
          <w:rFonts w:ascii="BBC Reith Sans" w:eastAsia="Times New Roman" w:hAnsi="BBC Reith Sans" w:cs="BBC Reith Sans"/>
          <w:b/>
          <w:bCs/>
          <w:sz w:val="24"/>
          <w:szCs w:val="24"/>
        </w:rPr>
      </w:pPr>
      <w:r w:rsidRPr="009E2ACB">
        <w:rPr>
          <w:rFonts w:ascii="BBC Reith Sans" w:eastAsia="Times New Roman" w:hAnsi="BBC Reith Sans" w:cs="BBC Reith Sans"/>
          <w:b/>
          <w:bCs/>
          <w:i/>
          <w:iCs/>
        </w:rPr>
        <w:t>Will I be paid?</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p>
    <w:p w:rsidR="009E2ACB" w:rsidRPr="009E2ACB" w:rsidRDefault="009E2ACB" w:rsidP="009E2ACB">
      <w:pPr>
        <w:spacing w:before="280" w:line="240" w:lineRule="auto"/>
        <w:ind w:left="2520"/>
        <w:rPr>
          <w:rFonts w:ascii="BBC Reith Sans" w:eastAsia="Times New Roman" w:hAnsi="BBC Reith Sans" w:cs="BBC Reith Sans"/>
          <w:sz w:val="24"/>
          <w:szCs w:val="24"/>
        </w:rPr>
      </w:pPr>
      <w:r w:rsidRPr="009E2ACB">
        <w:rPr>
          <w:rFonts w:ascii="BBC Reith Sans" w:eastAsia="Times New Roman" w:hAnsi="BBC Reith Sans" w:cs="BBC Reith Sans"/>
        </w:rPr>
        <w:t>No, this traineeship is offered to Arabic speaking journalists in the region who will not have the right to work in the UK. However, the completion of the programme qualifies the candidate to join the BBC Arabic pool of freelance stringers who are able to pitch ideas,</w:t>
      </w:r>
      <w:r>
        <w:rPr>
          <w:rFonts w:ascii="BBC Reith Sans" w:eastAsia="Times New Roman" w:hAnsi="BBC Reith Sans" w:cs="BBC Reith Sans"/>
        </w:rPr>
        <w:t xml:space="preserve"> </w:t>
      </w:r>
      <w:r w:rsidRPr="009E2ACB">
        <w:rPr>
          <w:rFonts w:ascii="BBC Reith Sans" w:eastAsia="Times New Roman" w:hAnsi="BBC Reith Sans" w:cs="BBC Reith Sans"/>
        </w:rPr>
        <w:t>produce material for the BBC and get paid per piece if commissioned.</w:t>
      </w:r>
      <w:r w:rsidRPr="009E2ACB">
        <w:rPr>
          <w:rFonts w:ascii="BBC Reith Sans" w:eastAsia="Times New Roman" w:hAnsi="BBC Reith Sans" w:cs="BBC Reith Sans"/>
          <w:color w:val="FF0000"/>
        </w:rPr>
        <w:t>    </w:t>
      </w:r>
    </w:p>
    <w:p w:rsidR="009E2ACB" w:rsidRPr="009E2ACB" w:rsidRDefault="009E2ACB" w:rsidP="009E2ACB">
      <w:pPr>
        <w:spacing w:before="280" w:after="280" w:line="240" w:lineRule="auto"/>
        <w:ind w:left="1920"/>
        <w:rPr>
          <w:rFonts w:ascii="BBC Reith Sans" w:eastAsia="Times New Roman" w:hAnsi="BBC Reith Sans" w:cs="BBC Reith Sans"/>
          <w:sz w:val="24"/>
          <w:szCs w:val="24"/>
        </w:rPr>
      </w:pPr>
    </w:p>
    <w:p w:rsidR="009E2ACB" w:rsidRPr="009E2ACB" w:rsidRDefault="009E2ACB" w:rsidP="009E2ACB">
      <w:pPr>
        <w:spacing w:after="280" w:line="240" w:lineRule="auto"/>
        <w:ind w:left="2520"/>
        <w:rPr>
          <w:rFonts w:ascii="BBC Reith Sans" w:eastAsia="Times New Roman" w:hAnsi="BBC Reith Sans" w:cs="BBC Reith Sans"/>
          <w:b/>
          <w:bCs/>
          <w:sz w:val="24"/>
          <w:szCs w:val="24"/>
        </w:rPr>
      </w:pPr>
      <w:r w:rsidRPr="009E2ACB">
        <w:rPr>
          <w:rFonts w:ascii="BBC Reith Sans" w:eastAsia="Times New Roman" w:hAnsi="BBC Reith Sans" w:cs="BBC Reith Sans"/>
          <w:b/>
          <w:bCs/>
          <w:i/>
          <w:iCs/>
        </w:rPr>
        <w:t>How fluent do I have to be in Arabic or English?</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r w:rsidRPr="009E2ACB">
        <w:rPr>
          <w:rFonts w:ascii="BBC Reith Sans" w:eastAsia="Times New Roman" w:hAnsi="BBC Reith Sans" w:cs="BBC Reith Sans"/>
        </w:rPr>
        <w:t xml:space="preserve">You must be fluent in classical Arabic and able to speak, read and write to a good standard. If shortlisted, you will be tested in Arabic in later stage of the selection process. English is the main BBC language of communication and training however, we are mindful that </w:t>
      </w:r>
      <w:r>
        <w:rPr>
          <w:rFonts w:ascii="BBC Reith Sans" w:eastAsia="Times New Roman" w:hAnsi="BBC Reith Sans" w:cs="BBC Reith Sans"/>
        </w:rPr>
        <w:t>E</w:t>
      </w:r>
      <w:r w:rsidRPr="009E2ACB">
        <w:rPr>
          <w:rFonts w:ascii="BBC Reith Sans" w:eastAsia="Times New Roman" w:hAnsi="BBC Reith Sans" w:cs="BBC Reith Sans"/>
        </w:rPr>
        <w:t xml:space="preserve">nglish can be a barrier in some parts of the region, </w:t>
      </w:r>
      <w:r>
        <w:rPr>
          <w:rFonts w:ascii="BBC Reith Sans" w:eastAsia="Times New Roman" w:hAnsi="BBC Reith Sans" w:cs="BBC Reith Sans"/>
        </w:rPr>
        <w:t>e</w:t>
      </w:r>
      <w:r w:rsidRPr="009E2ACB">
        <w:rPr>
          <w:rFonts w:ascii="BBC Reith Sans" w:eastAsia="Times New Roman" w:hAnsi="BBC Reith Sans" w:cs="BBC Reith Sans"/>
        </w:rPr>
        <w:t>specially for people with disabilities. Therefore, and as part of our pledge to remove obstacles, English will not be one of the essential requirements for this opportunity but an advantage.     </w:t>
      </w:r>
    </w:p>
    <w:p w:rsidR="009E2ACB" w:rsidRPr="009E2ACB" w:rsidRDefault="009E2ACB" w:rsidP="009E2ACB">
      <w:pPr>
        <w:spacing w:before="280" w:after="280" w:line="240" w:lineRule="auto"/>
        <w:ind w:left="2520"/>
        <w:rPr>
          <w:rFonts w:ascii="BBC Reith Sans" w:eastAsia="Times New Roman" w:hAnsi="BBC Reith Sans" w:cs="BBC Reith Sans"/>
          <w:sz w:val="24"/>
          <w:szCs w:val="24"/>
        </w:rPr>
      </w:pPr>
    </w:p>
    <w:p w:rsidR="009E2ACB" w:rsidRPr="009E2ACB" w:rsidRDefault="009E2ACB" w:rsidP="009E2ACB">
      <w:pPr>
        <w:spacing w:before="280" w:after="280" w:line="240" w:lineRule="auto"/>
        <w:ind w:left="2520"/>
        <w:rPr>
          <w:rFonts w:ascii="BBC Reith Sans" w:eastAsia="Times New Roman" w:hAnsi="BBC Reith Sans" w:cs="BBC Reith Sans"/>
          <w:b/>
          <w:bCs/>
          <w:sz w:val="24"/>
          <w:szCs w:val="24"/>
        </w:rPr>
      </w:pPr>
      <w:r w:rsidRPr="009E2ACB">
        <w:rPr>
          <w:rFonts w:ascii="BBC Reith Sans" w:eastAsia="Times New Roman" w:hAnsi="BBC Reith Sans" w:cs="BBC Reith Sans"/>
          <w:b/>
          <w:bCs/>
          <w:i/>
          <w:iCs/>
        </w:rPr>
        <w:t xml:space="preserve">Will </w:t>
      </w:r>
      <w:proofErr w:type="spellStart"/>
      <w:r w:rsidRPr="009E2ACB">
        <w:rPr>
          <w:rFonts w:ascii="BBC Reith Sans" w:eastAsia="Times New Roman" w:hAnsi="BBC Reith Sans" w:cs="BBC Reith Sans"/>
          <w:b/>
          <w:bCs/>
          <w:i/>
          <w:iCs/>
        </w:rPr>
        <w:t>AimHigh</w:t>
      </w:r>
      <w:proofErr w:type="spellEnd"/>
      <w:r w:rsidRPr="009E2ACB">
        <w:rPr>
          <w:rFonts w:ascii="BBC Reith Sans" w:eastAsia="Times New Roman" w:hAnsi="BBC Reith Sans" w:cs="BBC Reith Sans"/>
          <w:b/>
          <w:bCs/>
          <w:i/>
          <w:iCs/>
        </w:rPr>
        <w:t xml:space="preserve"> lead to a job with the BBC?</w:t>
      </w:r>
    </w:p>
    <w:p w:rsidR="009E2ACB" w:rsidRPr="009E2ACB" w:rsidRDefault="009E2ACB" w:rsidP="009E2ACB">
      <w:pPr>
        <w:spacing w:before="280" w:line="240" w:lineRule="auto"/>
        <w:ind w:left="2520"/>
        <w:rPr>
          <w:rFonts w:ascii="BBC Reith Sans" w:eastAsia="Times New Roman" w:hAnsi="BBC Reith Sans" w:cs="BBC Reith Sans"/>
          <w:sz w:val="24"/>
          <w:szCs w:val="24"/>
        </w:rPr>
      </w:pPr>
      <w:r w:rsidRPr="009E2ACB">
        <w:rPr>
          <w:rFonts w:ascii="BBC Reith Sans" w:eastAsia="Times New Roman" w:hAnsi="BBC Reith Sans" w:cs="BBC Reith Sans"/>
        </w:rPr>
        <w:lastRenderedPageBreak/>
        <w:t>The scheme does not lead to a job with the BBC and we are not offering any contracts after the scheme comes to an end.  However, we are always looking for future talent to work at the BBC and roles are advertised on the BBC’s Careers Hub website. The aim of the scheme is to help you to build your career profile and give you the necessary skills to compete for future opportunities.</w:t>
      </w:r>
    </w:p>
    <w:p w:rsidR="009E2ACB" w:rsidRPr="009E2ACB" w:rsidRDefault="009E2ACB">
      <w:pPr>
        <w:rPr>
          <w:rFonts w:ascii="BBC Reith Sans" w:hAnsi="BBC Reith Sans" w:cs="BBC Reith Sans"/>
        </w:rPr>
      </w:pPr>
    </w:p>
    <w:sectPr w:rsidR="009E2ACB" w:rsidRPr="009E2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BC Reith Sans">
    <w:altName w:val="Corbel"/>
    <w:charset w:val="00"/>
    <w:family w:val="swiss"/>
    <w:pitch w:val="variable"/>
    <w:sig w:usb0="00000001" w:usb1="5000005A" w:usb2="00000028"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CB"/>
    <w:rsid w:val="009E2ACB"/>
    <w:rsid w:val="00AD2065"/>
    <w:rsid w:val="00E66C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516F9-F708-408C-A1B4-BB23C813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9323">
      <w:bodyDiv w:val="1"/>
      <w:marLeft w:val="0"/>
      <w:marRight w:val="0"/>
      <w:marTop w:val="0"/>
      <w:marBottom w:val="0"/>
      <w:divBdr>
        <w:top w:val="none" w:sz="0" w:space="0" w:color="auto"/>
        <w:left w:val="none" w:sz="0" w:space="0" w:color="auto"/>
        <w:bottom w:val="none" w:sz="0" w:space="0" w:color="auto"/>
        <w:right w:val="none" w:sz="0" w:space="0" w:color="auto"/>
      </w:divBdr>
      <w:divsChild>
        <w:div w:id="2047832820">
          <w:marLeft w:val="0"/>
          <w:marRight w:val="0"/>
          <w:marTop w:val="0"/>
          <w:marBottom w:val="0"/>
          <w:divBdr>
            <w:top w:val="none" w:sz="0" w:space="0" w:color="auto"/>
            <w:left w:val="none" w:sz="0" w:space="0" w:color="auto"/>
            <w:bottom w:val="none" w:sz="0" w:space="0" w:color="auto"/>
            <w:right w:val="none" w:sz="0" w:space="0" w:color="auto"/>
          </w:divBdr>
          <w:divsChild>
            <w:div w:id="443424943">
              <w:marLeft w:val="0"/>
              <w:marRight w:val="0"/>
              <w:marTop w:val="0"/>
              <w:marBottom w:val="0"/>
              <w:divBdr>
                <w:top w:val="none" w:sz="0" w:space="0" w:color="auto"/>
                <w:left w:val="none" w:sz="0" w:space="0" w:color="auto"/>
                <w:bottom w:val="none" w:sz="0" w:space="0" w:color="auto"/>
                <w:right w:val="none" w:sz="0" w:space="0" w:color="auto"/>
              </w:divBdr>
              <w:divsChild>
                <w:div w:id="1453209307">
                  <w:marLeft w:val="0"/>
                  <w:marRight w:val="0"/>
                  <w:marTop w:val="0"/>
                  <w:marBottom w:val="0"/>
                  <w:divBdr>
                    <w:top w:val="none" w:sz="0" w:space="0" w:color="auto"/>
                    <w:left w:val="none" w:sz="0" w:space="0" w:color="auto"/>
                    <w:bottom w:val="none" w:sz="0" w:space="0" w:color="auto"/>
                    <w:right w:val="none" w:sz="0" w:space="0" w:color="auto"/>
                  </w:divBdr>
                  <w:divsChild>
                    <w:div w:id="174616226">
                      <w:marLeft w:val="0"/>
                      <w:marRight w:val="0"/>
                      <w:marTop w:val="0"/>
                      <w:marBottom w:val="0"/>
                      <w:divBdr>
                        <w:top w:val="none" w:sz="0" w:space="0" w:color="auto"/>
                        <w:left w:val="none" w:sz="0" w:space="0" w:color="auto"/>
                        <w:bottom w:val="none" w:sz="0" w:space="0" w:color="auto"/>
                        <w:right w:val="none" w:sz="0" w:space="0" w:color="auto"/>
                      </w:divBdr>
                      <w:divsChild>
                        <w:div w:id="1168862556">
                          <w:marLeft w:val="0"/>
                          <w:marRight w:val="0"/>
                          <w:marTop w:val="0"/>
                          <w:marBottom w:val="0"/>
                          <w:divBdr>
                            <w:top w:val="none" w:sz="0" w:space="0" w:color="auto"/>
                            <w:left w:val="none" w:sz="0" w:space="0" w:color="auto"/>
                            <w:bottom w:val="none" w:sz="0" w:space="0" w:color="auto"/>
                            <w:right w:val="none" w:sz="0" w:space="0" w:color="auto"/>
                          </w:divBdr>
                          <w:divsChild>
                            <w:div w:id="149054693">
                              <w:marLeft w:val="0"/>
                              <w:marRight w:val="0"/>
                              <w:marTop w:val="0"/>
                              <w:marBottom w:val="0"/>
                              <w:divBdr>
                                <w:top w:val="none" w:sz="0" w:space="0" w:color="auto"/>
                                <w:left w:val="none" w:sz="0" w:space="0" w:color="auto"/>
                                <w:bottom w:val="none" w:sz="0" w:space="0" w:color="auto"/>
                                <w:right w:val="none" w:sz="0" w:space="0" w:color="auto"/>
                              </w:divBdr>
                              <w:divsChild>
                                <w:div w:id="1653870720">
                                  <w:marLeft w:val="0"/>
                                  <w:marRight w:val="0"/>
                                  <w:marTop w:val="0"/>
                                  <w:marBottom w:val="0"/>
                                  <w:divBdr>
                                    <w:top w:val="none" w:sz="0" w:space="0" w:color="auto"/>
                                    <w:left w:val="none" w:sz="0" w:space="0" w:color="auto"/>
                                    <w:bottom w:val="none" w:sz="0" w:space="0" w:color="auto"/>
                                    <w:right w:val="none" w:sz="0" w:space="0" w:color="auto"/>
                                  </w:divBdr>
                                  <w:divsChild>
                                    <w:div w:id="1737509602">
                                      <w:marLeft w:val="0"/>
                                      <w:marRight w:val="0"/>
                                      <w:marTop w:val="0"/>
                                      <w:marBottom w:val="0"/>
                                      <w:divBdr>
                                        <w:top w:val="none" w:sz="0" w:space="0" w:color="auto"/>
                                        <w:left w:val="none" w:sz="0" w:space="0" w:color="auto"/>
                                        <w:bottom w:val="none" w:sz="0" w:space="0" w:color="auto"/>
                                        <w:right w:val="none" w:sz="0" w:space="0" w:color="auto"/>
                                      </w:divBdr>
                                      <w:divsChild>
                                        <w:div w:id="1010988386">
                                          <w:marLeft w:val="0"/>
                                          <w:marRight w:val="0"/>
                                          <w:marTop w:val="0"/>
                                          <w:marBottom w:val="0"/>
                                          <w:divBdr>
                                            <w:top w:val="none" w:sz="0" w:space="0" w:color="auto"/>
                                            <w:left w:val="none" w:sz="0" w:space="0" w:color="auto"/>
                                            <w:bottom w:val="none" w:sz="0" w:space="0" w:color="auto"/>
                                            <w:right w:val="none" w:sz="0" w:space="0" w:color="auto"/>
                                          </w:divBdr>
                                          <w:divsChild>
                                            <w:div w:id="587807860">
                                              <w:marLeft w:val="0"/>
                                              <w:marRight w:val="0"/>
                                              <w:marTop w:val="0"/>
                                              <w:marBottom w:val="0"/>
                                              <w:divBdr>
                                                <w:top w:val="none" w:sz="0" w:space="0" w:color="auto"/>
                                                <w:left w:val="none" w:sz="0" w:space="0" w:color="auto"/>
                                                <w:bottom w:val="none" w:sz="0" w:space="0" w:color="auto"/>
                                                <w:right w:val="none" w:sz="0" w:space="0" w:color="auto"/>
                                              </w:divBdr>
                                              <w:divsChild>
                                                <w:div w:id="724833479">
                                                  <w:marLeft w:val="0"/>
                                                  <w:marRight w:val="0"/>
                                                  <w:marTop w:val="0"/>
                                                  <w:marBottom w:val="0"/>
                                                  <w:divBdr>
                                                    <w:top w:val="none" w:sz="0" w:space="0" w:color="auto"/>
                                                    <w:left w:val="none" w:sz="0" w:space="0" w:color="auto"/>
                                                    <w:bottom w:val="none" w:sz="0" w:space="0" w:color="auto"/>
                                                    <w:right w:val="none" w:sz="0" w:space="0" w:color="auto"/>
                                                  </w:divBdr>
                                                  <w:divsChild>
                                                    <w:div w:id="938024359">
                                                      <w:marLeft w:val="0"/>
                                                      <w:marRight w:val="0"/>
                                                      <w:marTop w:val="0"/>
                                                      <w:marBottom w:val="0"/>
                                                      <w:divBdr>
                                                        <w:top w:val="none" w:sz="0" w:space="0" w:color="auto"/>
                                                        <w:left w:val="none" w:sz="0" w:space="0" w:color="auto"/>
                                                        <w:bottom w:val="none" w:sz="0" w:space="0" w:color="auto"/>
                                                        <w:right w:val="none" w:sz="0" w:space="0" w:color="auto"/>
                                                      </w:divBdr>
                                                      <w:divsChild>
                                                        <w:div w:id="1922249663">
                                                          <w:marLeft w:val="0"/>
                                                          <w:marRight w:val="0"/>
                                                          <w:marTop w:val="0"/>
                                                          <w:marBottom w:val="0"/>
                                                          <w:divBdr>
                                                            <w:top w:val="none" w:sz="0" w:space="0" w:color="auto"/>
                                                            <w:left w:val="none" w:sz="0" w:space="0" w:color="auto"/>
                                                            <w:bottom w:val="none" w:sz="0" w:space="0" w:color="auto"/>
                                                            <w:right w:val="none" w:sz="0" w:space="0" w:color="auto"/>
                                                          </w:divBdr>
                                                          <w:divsChild>
                                                            <w:div w:id="1044713289">
                                                              <w:marLeft w:val="0"/>
                                                              <w:marRight w:val="0"/>
                                                              <w:marTop w:val="0"/>
                                                              <w:marBottom w:val="0"/>
                                                              <w:divBdr>
                                                                <w:top w:val="none" w:sz="0" w:space="0" w:color="auto"/>
                                                                <w:left w:val="none" w:sz="0" w:space="0" w:color="auto"/>
                                                                <w:bottom w:val="none" w:sz="0" w:space="0" w:color="auto"/>
                                                                <w:right w:val="none" w:sz="0" w:space="0" w:color="auto"/>
                                                              </w:divBdr>
                                                              <w:divsChild>
                                                                <w:div w:id="220606065">
                                                                  <w:marLeft w:val="0"/>
                                                                  <w:marRight w:val="0"/>
                                                                  <w:marTop w:val="0"/>
                                                                  <w:marBottom w:val="0"/>
                                                                  <w:divBdr>
                                                                    <w:top w:val="none" w:sz="0" w:space="0" w:color="auto"/>
                                                                    <w:left w:val="none" w:sz="0" w:space="0" w:color="auto"/>
                                                                    <w:bottom w:val="none" w:sz="0" w:space="0" w:color="auto"/>
                                                                    <w:right w:val="none" w:sz="0" w:space="0" w:color="auto"/>
                                                                  </w:divBdr>
                                                                  <w:divsChild>
                                                                    <w:div w:id="1602373290">
                                                                      <w:marLeft w:val="0"/>
                                                                      <w:marRight w:val="0"/>
                                                                      <w:marTop w:val="0"/>
                                                                      <w:marBottom w:val="0"/>
                                                                      <w:divBdr>
                                                                        <w:top w:val="none" w:sz="0" w:space="0" w:color="auto"/>
                                                                        <w:left w:val="none" w:sz="0" w:space="0" w:color="auto"/>
                                                                        <w:bottom w:val="none" w:sz="0" w:space="0" w:color="auto"/>
                                                                        <w:right w:val="none" w:sz="0" w:space="0" w:color="auto"/>
                                                                      </w:divBdr>
                                                                      <w:divsChild>
                                                                        <w:div w:id="1393194428">
                                                                          <w:marLeft w:val="0"/>
                                                                          <w:marRight w:val="0"/>
                                                                          <w:marTop w:val="0"/>
                                                                          <w:marBottom w:val="0"/>
                                                                          <w:divBdr>
                                                                            <w:top w:val="none" w:sz="0" w:space="0" w:color="auto"/>
                                                                            <w:left w:val="none" w:sz="0" w:space="0" w:color="auto"/>
                                                                            <w:bottom w:val="none" w:sz="0" w:space="0" w:color="auto"/>
                                                                            <w:right w:val="none" w:sz="0" w:space="0" w:color="auto"/>
                                                                          </w:divBdr>
                                                                          <w:divsChild>
                                                                            <w:div w:id="993874525">
                                                                              <w:marLeft w:val="0"/>
                                                                              <w:marRight w:val="0"/>
                                                                              <w:marTop w:val="0"/>
                                                                              <w:marBottom w:val="0"/>
                                                                              <w:divBdr>
                                                                                <w:top w:val="none" w:sz="0" w:space="0" w:color="auto"/>
                                                                                <w:left w:val="none" w:sz="0" w:space="0" w:color="auto"/>
                                                                                <w:bottom w:val="none" w:sz="0" w:space="0" w:color="auto"/>
                                                                                <w:right w:val="none" w:sz="0" w:space="0" w:color="auto"/>
                                                                              </w:divBdr>
                                                                              <w:divsChild>
                                                                                <w:div w:id="1765957473">
                                                                                  <w:marLeft w:val="0"/>
                                                                                  <w:marRight w:val="0"/>
                                                                                  <w:marTop w:val="0"/>
                                                                                  <w:marBottom w:val="0"/>
                                                                                  <w:divBdr>
                                                                                    <w:top w:val="none" w:sz="0" w:space="0" w:color="auto"/>
                                                                                    <w:left w:val="none" w:sz="0" w:space="0" w:color="auto"/>
                                                                                    <w:bottom w:val="none" w:sz="0" w:space="0" w:color="auto"/>
                                                                                    <w:right w:val="none" w:sz="0" w:space="0" w:color="auto"/>
                                                                                  </w:divBdr>
                                                                                  <w:divsChild>
                                                                                    <w:div w:id="627511510">
                                                                                      <w:marLeft w:val="600"/>
                                                                                      <w:marRight w:val="600"/>
                                                                                      <w:marTop w:val="280"/>
                                                                                      <w:marBottom w:val="280"/>
                                                                                      <w:divBdr>
                                                                                        <w:top w:val="none" w:sz="0" w:space="0" w:color="auto"/>
                                                                                        <w:left w:val="none" w:sz="0" w:space="0" w:color="auto"/>
                                                                                        <w:bottom w:val="none" w:sz="0" w:space="0" w:color="auto"/>
                                                                                        <w:right w:val="none" w:sz="0" w:space="0" w:color="auto"/>
                                                                                      </w:divBdr>
                                                                                      <w:divsChild>
                                                                                        <w:div w:id="1760709892">
                                                                                          <w:marLeft w:val="600"/>
                                                                                          <w:marRight w:val="600"/>
                                                                                          <w:marTop w:val="280"/>
                                                                                          <w:marBottom w:val="280"/>
                                                                                          <w:divBdr>
                                                                                            <w:top w:val="none" w:sz="0" w:space="0" w:color="auto"/>
                                                                                            <w:left w:val="none" w:sz="0" w:space="0" w:color="auto"/>
                                                                                            <w:bottom w:val="none" w:sz="0" w:space="0" w:color="auto"/>
                                                                                            <w:right w:val="none" w:sz="0" w:space="0" w:color="auto"/>
                                                                                          </w:divBdr>
                                                                                          <w:divsChild>
                                                                                            <w:div w:id="193883987">
                                                                                              <w:marLeft w:val="0"/>
                                                                                              <w:marRight w:val="0"/>
                                                                                              <w:marTop w:val="0"/>
                                                                                              <w:marBottom w:val="0"/>
                                                                                              <w:divBdr>
                                                                                                <w:top w:val="none" w:sz="0" w:space="0" w:color="auto"/>
                                                                                                <w:left w:val="none" w:sz="0" w:space="0" w:color="auto"/>
                                                                                                <w:bottom w:val="none" w:sz="0" w:space="0" w:color="auto"/>
                                                                                                <w:right w:val="none" w:sz="0" w:space="0" w:color="auto"/>
                                                                                              </w:divBdr>
                                                                                              <w:divsChild>
                                                                                                <w:div w:id="1149050991">
                                                                                                  <w:marLeft w:val="600"/>
                                                                                                  <w:marRight w:val="600"/>
                                                                                                  <w:marTop w:val="280"/>
                                                                                                  <w:marBottom w:val="280"/>
                                                                                                  <w:divBdr>
                                                                                                    <w:top w:val="none" w:sz="0" w:space="0" w:color="auto"/>
                                                                                                    <w:left w:val="none" w:sz="0" w:space="0" w:color="auto"/>
                                                                                                    <w:bottom w:val="none" w:sz="0" w:space="0" w:color="auto"/>
                                                                                                    <w:right w:val="none" w:sz="0" w:space="0" w:color="auto"/>
                                                                                                  </w:divBdr>
                                                                                                  <w:divsChild>
                                                                                                    <w:div w:id="977682054">
                                                                                                      <w:marLeft w:val="0"/>
                                                                                                      <w:marRight w:val="0"/>
                                                                                                      <w:marTop w:val="0"/>
                                                                                                      <w:marBottom w:val="0"/>
                                                                                                      <w:divBdr>
                                                                                                        <w:top w:val="none" w:sz="0" w:space="0" w:color="auto"/>
                                                                                                        <w:left w:val="none" w:sz="0" w:space="0" w:color="auto"/>
                                                                                                        <w:bottom w:val="none" w:sz="0" w:space="0" w:color="auto"/>
                                                                                                        <w:right w:val="none" w:sz="0" w:space="0" w:color="auto"/>
                                                                                                      </w:divBdr>
                                                                                                    </w:div>
                                                                                                    <w:div w:id="1004670635">
                                                                                                      <w:marLeft w:val="0"/>
                                                                                                      <w:marRight w:val="0"/>
                                                                                                      <w:marTop w:val="0"/>
                                                                                                      <w:marBottom w:val="0"/>
                                                                                                      <w:divBdr>
                                                                                                        <w:top w:val="none" w:sz="0" w:space="0" w:color="auto"/>
                                                                                                        <w:left w:val="none" w:sz="0" w:space="0" w:color="auto"/>
                                                                                                        <w:bottom w:val="none" w:sz="0" w:space="0" w:color="auto"/>
                                                                                                        <w:right w:val="none" w:sz="0" w:space="0" w:color="auto"/>
                                                                                                      </w:divBdr>
                                                                                                    </w:div>
                                                                                                    <w:div w:id="1241062293">
                                                                                                      <w:marLeft w:val="0"/>
                                                                                                      <w:marRight w:val="0"/>
                                                                                                      <w:marTop w:val="0"/>
                                                                                                      <w:marBottom w:val="0"/>
                                                                                                      <w:divBdr>
                                                                                                        <w:top w:val="none" w:sz="0" w:space="0" w:color="auto"/>
                                                                                                        <w:left w:val="none" w:sz="0" w:space="0" w:color="auto"/>
                                                                                                        <w:bottom w:val="none" w:sz="0" w:space="0" w:color="auto"/>
                                                                                                        <w:right w:val="none" w:sz="0" w:space="0" w:color="auto"/>
                                                                                                      </w:divBdr>
                                                                                                    </w:div>
                                                                                                    <w:div w:id="920481779">
                                                                                                      <w:marLeft w:val="0"/>
                                                                                                      <w:marRight w:val="0"/>
                                                                                                      <w:marTop w:val="0"/>
                                                                                                      <w:marBottom w:val="0"/>
                                                                                                      <w:divBdr>
                                                                                                        <w:top w:val="none" w:sz="0" w:space="0" w:color="auto"/>
                                                                                                        <w:left w:val="none" w:sz="0" w:space="0" w:color="auto"/>
                                                                                                        <w:bottom w:val="none" w:sz="0" w:space="0" w:color="auto"/>
                                                                                                        <w:right w:val="none" w:sz="0" w:space="0" w:color="auto"/>
                                                                                                      </w:divBdr>
                                                                                                    </w:div>
                                                                                                    <w:div w:id="1591112290">
                                                                                                      <w:marLeft w:val="0"/>
                                                                                                      <w:marRight w:val="0"/>
                                                                                                      <w:marTop w:val="0"/>
                                                                                                      <w:marBottom w:val="0"/>
                                                                                                      <w:divBdr>
                                                                                                        <w:top w:val="none" w:sz="0" w:space="0" w:color="auto"/>
                                                                                                        <w:left w:val="none" w:sz="0" w:space="0" w:color="auto"/>
                                                                                                        <w:bottom w:val="none" w:sz="0" w:space="0" w:color="auto"/>
                                                                                                        <w:right w:val="none" w:sz="0" w:space="0" w:color="auto"/>
                                                                                                      </w:divBdr>
                                                                                                    </w:div>
                                                                                                    <w:div w:id="1081828566">
                                                                                                      <w:marLeft w:val="0"/>
                                                                                                      <w:marRight w:val="0"/>
                                                                                                      <w:marTop w:val="0"/>
                                                                                                      <w:marBottom w:val="0"/>
                                                                                                      <w:divBdr>
                                                                                                        <w:top w:val="none" w:sz="0" w:space="0" w:color="auto"/>
                                                                                                        <w:left w:val="none" w:sz="0" w:space="0" w:color="auto"/>
                                                                                                        <w:bottom w:val="none" w:sz="0" w:space="0" w:color="auto"/>
                                                                                                        <w:right w:val="none" w:sz="0" w:space="0" w:color="auto"/>
                                                                                                      </w:divBdr>
                                                                                                    </w:div>
                                                                                                    <w:div w:id="305934629">
                                                                                                      <w:marLeft w:val="0"/>
                                                                                                      <w:marRight w:val="0"/>
                                                                                                      <w:marTop w:val="0"/>
                                                                                                      <w:marBottom w:val="0"/>
                                                                                                      <w:divBdr>
                                                                                                        <w:top w:val="none" w:sz="0" w:space="0" w:color="auto"/>
                                                                                                        <w:left w:val="none" w:sz="0" w:space="0" w:color="auto"/>
                                                                                                        <w:bottom w:val="none" w:sz="0" w:space="0" w:color="auto"/>
                                                                                                        <w:right w:val="none" w:sz="0" w:space="0" w:color="auto"/>
                                                                                                      </w:divBdr>
                                                                                                    </w:div>
                                                                                                    <w:div w:id="1632250359">
                                                                                                      <w:marLeft w:val="0"/>
                                                                                                      <w:marRight w:val="0"/>
                                                                                                      <w:marTop w:val="0"/>
                                                                                                      <w:marBottom w:val="0"/>
                                                                                                      <w:divBdr>
                                                                                                        <w:top w:val="none" w:sz="0" w:space="0" w:color="auto"/>
                                                                                                        <w:left w:val="none" w:sz="0" w:space="0" w:color="auto"/>
                                                                                                        <w:bottom w:val="none" w:sz="0" w:space="0" w:color="auto"/>
                                                                                                        <w:right w:val="none" w:sz="0" w:space="0" w:color="auto"/>
                                                                                                      </w:divBdr>
                                                                                                    </w:div>
                                                                                                    <w:div w:id="44257919">
                                                                                                      <w:marLeft w:val="0"/>
                                                                                                      <w:marRight w:val="0"/>
                                                                                                      <w:marTop w:val="0"/>
                                                                                                      <w:marBottom w:val="0"/>
                                                                                                      <w:divBdr>
                                                                                                        <w:top w:val="none" w:sz="0" w:space="0" w:color="auto"/>
                                                                                                        <w:left w:val="none" w:sz="0" w:space="0" w:color="auto"/>
                                                                                                        <w:bottom w:val="none" w:sz="0" w:space="0" w:color="auto"/>
                                                                                                        <w:right w:val="none" w:sz="0" w:space="0" w:color="auto"/>
                                                                                                      </w:divBdr>
                                                                                                    </w:div>
                                                                                                    <w:div w:id="1976136520">
                                                                                                      <w:marLeft w:val="0"/>
                                                                                                      <w:marRight w:val="0"/>
                                                                                                      <w:marTop w:val="0"/>
                                                                                                      <w:marBottom w:val="0"/>
                                                                                                      <w:divBdr>
                                                                                                        <w:top w:val="none" w:sz="0" w:space="0" w:color="auto"/>
                                                                                                        <w:left w:val="none" w:sz="0" w:space="0" w:color="auto"/>
                                                                                                        <w:bottom w:val="none" w:sz="0" w:space="0" w:color="auto"/>
                                                                                                        <w:right w:val="none" w:sz="0" w:space="0" w:color="auto"/>
                                                                                                      </w:divBdr>
                                                                                                    </w:div>
                                                                                                  </w:divsChild>
                                                                                                </w:div>
                                                                                                <w:div w:id="1394155072">
                                                                                                  <w:marLeft w:val="600"/>
                                                                                                  <w:marRight w:val="600"/>
                                                                                                  <w:marTop w:val="280"/>
                                                                                                  <w:marBottom w:val="280"/>
                                                                                                  <w:divBdr>
                                                                                                    <w:top w:val="none" w:sz="0" w:space="0" w:color="auto"/>
                                                                                                    <w:left w:val="none" w:sz="0" w:space="0" w:color="auto"/>
                                                                                                    <w:bottom w:val="none" w:sz="0" w:space="0" w:color="auto"/>
                                                                                                    <w:right w:val="none" w:sz="0" w:space="0" w:color="auto"/>
                                                                                                  </w:divBdr>
                                                                                                  <w:divsChild>
                                                                                                    <w:div w:id="1622958189">
                                                                                                      <w:marLeft w:val="0"/>
                                                                                                      <w:marRight w:val="0"/>
                                                                                                      <w:marTop w:val="0"/>
                                                                                                      <w:marBottom w:val="0"/>
                                                                                                      <w:divBdr>
                                                                                                        <w:top w:val="none" w:sz="0" w:space="0" w:color="auto"/>
                                                                                                        <w:left w:val="none" w:sz="0" w:space="0" w:color="auto"/>
                                                                                                        <w:bottom w:val="none" w:sz="0" w:space="0" w:color="auto"/>
                                                                                                        <w:right w:val="none" w:sz="0" w:space="0" w:color="auto"/>
                                                                                                      </w:divBdr>
                                                                                                    </w:div>
                                                                                                  </w:divsChild>
                                                                                                </w:div>
                                                                                                <w:div w:id="1460605833">
                                                                                                  <w:marLeft w:val="600"/>
                                                                                                  <w:marRight w:val="600"/>
                                                                                                  <w:marTop w:val="280"/>
                                                                                                  <w:marBottom w:val="280"/>
                                                                                                  <w:divBdr>
                                                                                                    <w:top w:val="none" w:sz="0" w:space="0" w:color="auto"/>
                                                                                                    <w:left w:val="none" w:sz="0" w:space="0" w:color="auto"/>
                                                                                                    <w:bottom w:val="none" w:sz="0" w:space="0" w:color="auto"/>
                                                                                                    <w:right w:val="none" w:sz="0" w:space="0" w:color="auto"/>
                                                                                                  </w:divBdr>
                                                                                                  <w:divsChild>
                                                                                                    <w:div w:id="554898289">
                                                                                                      <w:marLeft w:val="0"/>
                                                                                                      <w:marRight w:val="0"/>
                                                                                                      <w:marTop w:val="0"/>
                                                                                                      <w:marBottom w:val="0"/>
                                                                                                      <w:divBdr>
                                                                                                        <w:top w:val="none" w:sz="0" w:space="0" w:color="auto"/>
                                                                                                        <w:left w:val="none" w:sz="0" w:space="0" w:color="auto"/>
                                                                                                        <w:bottom w:val="none" w:sz="0" w:space="0" w:color="auto"/>
                                                                                                        <w:right w:val="none" w:sz="0" w:space="0" w:color="auto"/>
                                                                                                      </w:divBdr>
                                                                                                    </w:div>
                                                                                                    <w:div w:id="1479685257">
                                                                                                      <w:marLeft w:val="0"/>
                                                                                                      <w:marRight w:val="0"/>
                                                                                                      <w:marTop w:val="0"/>
                                                                                                      <w:marBottom w:val="0"/>
                                                                                                      <w:divBdr>
                                                                                                        <w:top w:val="none" w:sz="0" w:space="0" w:color="auto"/>
                                                                                                        <w:left w:val="none" w:sz="0" w:space="0" w:color="auto"/>
                                                                                                        <w:bottom w:val="none" w:sz="0" w:space="0" w:color="auto"/>
                                                                                                        <w:right w:val="none" w:sz="0" w:space="0" w:color="auto"/>
                                                                                                      </w:divBdr>
                                                                                                    </w:div>
                                                                                                    <w:div w:id="2001156018">
                                                                                                      <w:marLeft w:val="0"/>
                                                                                                      <w:marRight w:val="0"/>
                                                                                                      <w:marTop w:val="0"/>
                                                                                                      <w:marBottom w:val="0"/>
                                                                                                      <w:divBdr>
                                                                                                        <w:top w:val="none" w:sz="0" w:space="0" w:color="auto"/>
                                                                                                        <w:left w:val="none" w:sz="0" w:space="0" w:color="auto"/>
                                                                                                        <w:bottom w:val="none" w:sz="0" w:space="0" w:color="auto"/>
                                                                                                        <w:right w:val="none" w:sz="0" w:space="0" w:color="auto"/>
                                                                                                      </w:divBdr>
                                                                                                    </w:div>
                                                                                                    <w:div w:id="1080980975">
                                                                                                      <w:marLeft w:val="0"/>
                                                                                                      <w:marRight w:val="0"/>
                                                                                                      <w:marTop w:val="0"/>
                                                                                                      <w:marBottom w:val="0"/>
                                                                                                      <w:divBdr>
                                                                                                        <w:top w:val="none" w:sz="0" w:space="0" w:color="auto"/>
                                                                                                        <w:left w:val="none" w:sz="0" w:space="0" w:color="auto"/>
                                                                                                        <w:bottom w:val="none" w:sz="0" w:space="0" w:color="auto"/>
                                                                                                        <w:right w:val="none" w:sz="0" w:space="0" w:color="auto"/>
                                                                                                      </w:divBdr>
                                                                                                    </w:div>
                                                                                                    <w:div w:id="1780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Blackbourn</dc:creator>
  <cp:lastModifiedBy>Dr Shwan Adam Aivas</cp:lastModifiedBy>
  <cp:revision>2</cp:revision>
  <dcterms:created xsi:type="dcterms:W3CDTF">2018-04-16T05:55:00Z</dcterms:created>
  <dcterms:modified xsi:type="dcterms:W3CDTF">2018-04-16T05:55:00Z</dcterms:modified>
</cp:coreProperties>
</file>